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A0D83D" w14:textId="77777777" w:rsidR="00651386" w:rsidRDefault="00F5192A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  <w:bookmarkStart w:id="0" w:name="_GoBack"/>
      <w:bookmarkEnd w:id="0"/>
      <w:r>
        <w:rPr>
          <w:rFonts w:ascii="Arial" w:eastAsia="Times New Roman" w:hAnsi="Arial" w:cs="Arial"/>
          <w:bCs/>
          <w:noProof/>
          <w:color w:val="151515"/>
          <w:sz w:val="20"/>
          <w:szCs w:val="20"/>
          <w:bdr w:val="none" w:sz="0" w:space="0" w:color="auto" w:frame="1"/>
          <w:lang w:eastAsia="sk-SK"/>
        </w:rPr>
        <w:drawing>
          <wp:anchor distT="0" distB="0" distL="114300" distR="114300" simplePos="0" relativeHeight="251659264" behindDoc="1" locked="0" layoutInCell="1" allowOverlap="1" wp14:anchorId="6589D2C2" wp14:editId="3B72ADA8">
            <wp:simplePos x="0" y="0"/>
            <wp:positionH relativeFrom="column">
              <wp:posOffset>3175</wp:posOffset>
            </wp:positionH>
            <wp:positionV relativeFrom="paragraph">
              <wp:posOffset>126330</wp:posOffset>
            </wp:positionV>
            <wp:extent cx="5758815" cy="1215390"/>
            <wp:effectExtent l="0" t="0" r="0" b="3810"/>
            <wp:wrapNone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815" cy="121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694739A" w14:textId="77777777" w:rsidR="00651386" w:rsidRDefault="00651386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2823B3D0" w14:textId="77777777" w:rsidR="00651386" w:rsidRDefault="00651386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7CB5F65F" w14:textId="77777777" w:rsidR="00651386" w:rsidRDefault="00651386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6BB9831C" w14:textId="77777777" w:rsidR="00651386" w:rsidRDefault="00651386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46E7B8E4" w14:textId="77777777" w:rsidR="00651386" w:rsidRDefault="00651386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42ACD613" w14:textId="77777777" w:rsidR="00651386" w:rsidRDefault="00651386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FFFFFF" w:themeColor="background1"/>
          <w:sz w:val="18"/>
          <w:szCs w:val="20"/>
        </w:rPr>
      </w:pPr>
    </w:p>
    <w:p w14:paraId="7B9D692C" w14:textId="1556D1B2" w:rsidR="00651386" w:rsidRDefault="00F5192A" w:rsidP="00F5192A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FFFFFF" w:themeColor="background1"/>
          <w:sz w:val="18"/>
          <w:szCs w:val="20"/>
        </w:rPr>
      </w:pPr>
      <w:r>
        <w:rPr>
          <w:rFonts w:ascii="Arial" w:eastAsia="Times New Roman" w:hAnsi="Arial" w:cs="Arial"/>
          <w:color w:val="FFFFFF" w:themeColor="background1"/>
          <w:sz w:val="18"/>
          <w:szCs w:val="20"/>
        </w:rPr>
        <w:t xml:space="preserve">      </w:t>
      </w:r>
      <w:r>
        <w:rPr>
          <w:rFonts w:ascii="Arial" w:eastAsia="Times New Roman" w:hAnsi="Arial" w:cs="Arial"/>
          <w:b/>
          <w:bCs/>
          <w:color w:val="FFFFFF" w:themeColor="background1"/>
          <w:sz w:val="18"/>
          <w:szCs w:val="20"/>
        </w:rPr>
        <w:t xml:space="preserve">Spracoval: </w:t>
      </w:r>
      <w:r>
        <w:rPr>
          <w:rFonts w:ascii="Arial" w:eastAsia="Times New Roman" w:hAnsi="Arial" w:cs="Arial"/>
          <w:color w:val="FFFFFF" w:themeColor="background1"/>
          <w:sz w:val="18"/>
          <w:szCs w:val="20"/>
        </w:rPr>
        <w:t>EuroTRADING EDU s.r.o. / www.eurotradingedu.sk</w:t>
      </w:r>
    </w:p>
    <w:p w14:paraId="60D8A7C1" w14:textId="77777777" w:rsidR="00651386" w:rsidRDefault="00651386" w:rsidP="00F5192A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FFFFFF" w:themeColor="background1"/>
          <w:sz w:val="18"/>
          <w:szCs w:val="20"/>
        </w:rPr>
      </w:pPr>
    </w:p>
    <w:p w14:paraId="72A8912B" w14:textId="77777777" w:rsidR="00651386" w:rsidRDefault="00651386" w:rsidP="00F5192A">
      <w:pPr>
        <w:spacing w:after="0" w:line="255" w:lineRule="atLeast"/>
        <w:textAlignment w:val="baseline"/>
        <w:rPr>
          <w:rFonts w:ascii="Arial" w:eastAsia="Times New Roman" w:hAnsi="Arial" w:cs="Arial"/>
          <w:b/>
          <w:bCs/>
          <w:color w:val="FFFFFF" w:themeColor="background1"/>
          <w:sz w:val="18"/>
          <w:szCs w:val="20"/>
          <w:bdr w:val="none" w:sz="0" w:space="0" w:color="auto" w:frame="1"/>
        </w:rPr>
      </w:pPr>
    </w:p>
    <w:p w14:paraId="121AD04C" w14:textId="77777777" w:rsidR="000314AF" w:rsidRDefault="000314AF" w:rsidP="000314AF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EVIDENCIA DETÍ V MATERSKEJ ŠKOLE</w:t>
      </w:r>
    </w:p>
    <w:p w14:paraId="29B5BBFE" w14:textId="77777777" w:rsidR="000314AF" w:rsidRDefault="000314AF" w:rsidP="000314AF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evidencia detí navštevujúcich materskú školu.</w:t>
      </w:r>
    </w:p>
    <w:p w14:paraId="3BF9D016" w14:textId="77777777" w:rsidR="000314AF" w:rsidRDefault="000314AF" w:rsidP="000314AF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79B09ECA" w14:textId="77777777" w:rsidR="000314AF" w:rsidRDefault="000314AF" w:rsidP="000314AF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>fyzické osoby – deti, zákonní zástupcovia detí</w:t>
      </w:r>
    </w:p>
    <w:p w14:paraId="07C895C9" w14:textId="77777777" w:rsidR="000314AF" w:rsidRDefault="000314AF" w:rsidP="000314AF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3526F0CD" w14:textId="77777777" w:rsidR="000314AF" w:rsidRDefault="000314AF" w:rsidP="000314AF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priezvisko, rodné priezvisko,  dátum a miesto narodenia, adresa trvalého pobytu, adresa pobytu, kde sa  dieťa obvykle zdržiava, rodné číslo, štátna príslušnosť, národnosť, materinský jazyk, údaje o fyzickom a duševnom zdraví, údaje o mentálnej úrovni vrátane výsledkov pedagogicko-psychologickej a špeciálno-pedagogickej diagnostiky,  rok školskej dochádzky, fotografia, údaje o zákonných zástupcoch v rozsahu: meno, priezvisko, titul, rodné číslo alebo dátum narodenia ak ide o cudzinca, miesto narodenia, bydlisko, kontakty na účely komunikácie, vzťah k dieťaťu</w:t>
      </w:r>
    </w:p>
    <w:p w14:paraId="31F0A577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78089A86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18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zákon č. 245/2008  </w:t>
      </w:r>
      <w:proofErr w:type="spellStart"/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>Z.z</w:t>
      </w:r>
      <w:proofErr w:type="spellEnd"/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. o výchove a vzdelávaní (školský zákon), zákon č. 544/2010 Z. z. o dotáciách v pôsobnosti Ministerstva práce, sociálnych vecí a rodiny Slovenskej republiky, zákon č. 596/2003 </w:t>
      </w:r>
      <w:proofErr w:type="spellStart"/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>Z.z</w:t>
      </w:r>
      <w:proofErr w:type="spellEnd"/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. o štátnej správe v školstve a školskej samospráve a zmene a o doplnení niektorých zákonov v znení neskorších predpisov, zákon č. 597/2003 </w:t>
      </w:r>
      <w:proofErr w:type="spellStart"/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>Z.z</w:t>
      </w:r>
      <w:proofErr w:type="spellEnd"/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. o financovaní základných škôl, stredných škôl a školských zariadení, </w:t>
      </w:r>
    </w:p>
    <w:p w14:paraId="7D1CEDC7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59DAE919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18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18"/>
        </w:rPr>
        <w:t xml:space="preserve">Zriaďovateľ – Zákon č. 596/2003 Z. z. o štátnej správe v školstve a školskej samospráve a zmene a o doplnení niektorých zákonov v znení neskorších predpisov, Zákon č. 597/2003 Z. z. o financovaní základných škôl, stredných škôl a školských zariadení, Zákon č. 345/2012 o niektorých opatreniach v miestnej štátnej správe a o zmene a doplnení niektorých zákonov, Zákon č. 596/2003 Z. z. o štátnej správe v školstve a školskej samospráve a zmene a o doplnení niektorých zákonov v znení neskorších predpisov, Zákon č. 597/2003 Z. z. o financovaní základných škôl, stredných škôl a školských zariadení, Zákon č. 345/2012 o niektorých opatreniach v miestnej štátnej správe a o zmene a doplnení niektorých zákonov, Štátna školská inšpekcia - Zákon č. 597/2003 Z. z. o financovaní základných škôl, stredných škôl a školských zariadení a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3E2D3D06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a sprostredkovatelia: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ASC </w:t>
      </w:r>
      <w:proofErr w:type="spellStart"/>
      <w:r>
        <w:rPr>
          <w:rFonts w:ascii="Arial" w:hAnsi="Arial" w:cs="Arial"/>
          <w:sz w:val="20"/>
          <w:szCs w:val="20"/>
        </w:rPr>
        <w:t>Applied</w:t>
      </w:r>
      <w:proofErr w:type="spellEnd"/>
      <w:r>
        <w:rPr>
          <w:rFonts w:ascii="Arial" w:hAnsi="Arial" w:cs="Arial"/>
          <w:sz w:val="20"/>
          <w:szCs w:val="20"/>
        </w:rPr>
        <w:t xml:space="preserve"> Software </w:t>
      </w:r>
      <w:proofErr w:type="spellStart"/>
      <w:r>
        <w:rPr>
          <w:rFonts w:ascii="Arial" w:hAnsi="Arial" w:cs="Arial"/>
          <w:sz w:val="20"/>
          <w:szCs w:val="20"/>
        </w:rPr>
        <w:t>Consultants</w:t>
      </w:r>
      <w:proofErr w:type="spellEnd"/>
      <w:r>
        <w:rPr>
          <w:rFonts w:ascii="Arial" w:hAnsi="Arial" w:cs="Arial"/>
          <w:sz w:val="20"/>
          <w:szCs w:val="20"/>
        </w:rPr>
        <w:t xml:space="preserve">, </w:t>
      </w:r>
      <w:proofErr w:type="spellStart"/>
      <w:r>
        <w:rPr>
          <w:rFonts w:ascii="Arial" w:hAnsi="Arial" w:cs="Arial"/>
          <w:sz w:val="20"/>
          <w:szCs w:val="20"/>
        </w:rPr>
        <w:t>s.r.o</w:t>
      </w:r>
      <w:proofErr w:type="spellEnd"/>
      <w:r>
        <w:rPr>
          <w:rFonts w:ascii="Arial" w:hAnsi="Arial" w:cs="Arial"/>
          <w:sz w:val="20"/>
          <w:szCs w:val="20"/>
        </w:rPr>
        <w:t>., Svoradova 7, Bratislava 811 03, 31361161</w:t>
      </w:r>
    </w:p>
    <w:p w14:paraId="688AD9F5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31D8707C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0314AF" w14:paraId="4454759D" w14:textId="77777777" w:rsidTr="001F31A8">
        <w:trPr>
          <w:trHeight w:val="20"/>
        </w:trPr>
        <w:tc>
          <w:tcPr>
            <w:tcW w:w="4644" w:type="dxa"/>
          </w:tcPr>
          <w:p w14:paraId="57600EC6" w14:textId="77777777" w:rsidR="000314AF" w:rsidRDefault="000314AF" w:rsidP="001F31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Osobné spisy dieťaťa</w:t>
            </w:r>
          </w:p>
        </w:tc>
        <w:tc>
          <w:tcPr>
            <w:tcW w:w="4678" w:type="dxa"/>
          </w:tcPr>
          <w:p w14:paraId="1B23B7F2" w14:textId="77777777" w:rsidR="000314AF" w:rsidRDefault="000314AF" w:rsidP="001F31A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rokov</w:t>
            </w:r>
          </w:p>
        </w:tc>
      </w:tr>
      <w:tr w:rsidR="000314AF" w14:paraId="2B6F1046" w14:textId="77777777" w:rsidTr="001F31A8">
        <w:trPr>
          <w:trHeight w:val="20"/>
        </w:trPr>
        <w:tc>
          <w:tcPr>
            <w:tcW w:w="4644" w:type="dxa"/>
          </w:tcPr>
          <w:p w14:paraId="7730D270" w14:textId="77777777" w:rsidR="000314AF" w:rsidRDefault="000314AF" w:rsidP="001F31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Prihlášky, rozhodnutie, oznámenia o prijatí/neprijatí</w:t>
            </w:r>
          </w:p>
        </w:tc>
        <w:tc>
          <w:tcPr>
            <w:tcW w:w="4678" w:type="dxa"/>
          </w:tcPr>
          <w:p w14:paraId="2705FAB1" w14:textId="77777777" w:rsidR="000314AF" w:rsidRDefault="000314AF" w:rsidP="001F31A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rokov</w:t>
            </w:r>
          </w:p>
        </w:tc>
      </w:tr>
      <w:tr w:rsidR="000314AF" w14:paraId="3F73BAA7" w14:textId="77777777" w:rsidTr="001F31A8">
        <w:trPr>
          <w:trHeight w:val="20"/>
        </w:trPr>
        <w:tc>
          <w:tcPr>
            <w:tcW w:w="4644" w:type="dxa"/>
          </w:tcPr>
          <w:p w14:paraId="5ED01B34" w14:textId="77777777" w:rsidR="000314AF" w:rsidRDefault="000314AF" w:rsidP="001F31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Rozhodnutia o prerušení a o predčasnom ukončení dochádzky dieťaťa</w:t>
            </w:r>
          </w:p>
        </w:tc>
        <w:tc>
          <w:tcPr>
            <w:tcW w:w="4678" w:type="dxa"/>
          </w:tcPr>
          <w:p w14:paraId="70B0888F" w14:textId="77777777" w:rsidR="000314AF" w:rsidRDefault="000314AF" w:rsidP="001F31A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rokov</w:t>
            </w:r>
          </w:p>
        </w:tc>
      </w:tr>
      <w:tr w:rsidR="000314AF" w14:paraId="2E7CE7F3" w14:textId="77777777" w:rsidTr="001F31A8">
        <w:trPr>
          <w:trHeight w:val="20"/>
        </w:trPr>
        <w:tc>
          <w:tcPr>
            <w:tcW w:w="4644" w:type="dxa"/>
          </w:tcPr>
          <w:p w14:paraId="55CC774D" w14:textId="77777777" w:rsidR="000314AF" w:rsidRDefault="000314AF" w:rsidP="001F31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Dochádzka dieťaťa</w:t>
            </w:r>
          </w:p>
        </w:tc>
        <w:tc>
          <w:tcPr>
            <w:tcW w:w="4678" w:type="dxa"/>
          </w:tcPr>
          <w:p w14:paraId="2009AEA0" w14:textId="77777777" w:rsidR="000314AF" w:rsidRDefault="000314AF" w:rsidP="001F31A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roky</w:t>
            </w:r>
          </w:p>
        </w:tc>
      </w:tr>
      <w:tr w:rsidR="000314AF" w14:paraId="5FA6295E" w14:textId="77777777" w:rsidTr="001F31A8">
        <w:trPr>
          <w:trHeight w:val="20"/>
        </w:trPr>
        <w:tc>
          <w:tcPr>
            <w:tcW w:w="4644" w:type="dxa"/>
          </w:tcPr>
          <w:p w14:paraId="08DB151F" w14:textId="77777777" w:rsidR="000314AF" w:rsidRDefault="000314AF" w:rsidP="001F31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Splnomocnenie rodičov o prevzatí dieťaťa</w:t>
            </w:r>
          </w:p>
        </w:tc>
        <w:tc>
          <w:tcPr>
            <w:tcW w:w="4678" w:type="dxa"/>
          </w:tcPr>
          <w:p w14:paraId="57C5F072" w14:textId="77777777" w:rsidR="000314AF" w:rsidRDefault="000314AF" w:rsidP="001F31A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roky</w:t>
            </w:r>
          </w:p>
        </w:tc>
      </w:tr>
      <w:tr w:rsidR="000314AF" w14:paraId="08A7EB3F" w14:textId="77777777" w:rsidTr="001F31A8">
        <w:trPr>
          <w:trHeight w:val="20"/>
        </w:trPr>
        <w:tc>
          <w:tcPr>
            <w:tcW w:w="4644" w:type="dxa"/>
          </w:tcPr>
          <w:p w14:paraId="048DE0D5" w14:textId="77777777" w:rsidR="000314AF" w:rsidRDefault="000314AF" w:rsidP="001F31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Potvrdenie o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bezinfekčnosti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dieťaťa</w:t>
            </w:r>
          </w:p>
        </w:tc>
        <w:tc>
          <w:tcPr>
            <w:tcW w:w="4678" w:type="dxa"/>
          </w:tcPr>
          <w:p w14:paraId="51F6EB26" w14:textId="77777777" w:rsidR="000314AF" w:rsidRDefault="000314AF" w:rsidP="001F31A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rokov</w:t>
            </w:r>
          </w:p>
        </w:tc>
      </w:tr>
      <w:tr w:rsidR="000314AF" w14:paraId="6D273A71" w14:textId="77777777" w:rsidTr="001F31A8">
        <w:trPr>
          <w:trHeight w:val="20"/>
        </w:trPr>
        <w:tc>
          <w:tcPr>
            <w:tcW w:w="4644" w:type="dxa"/>
          </w:tcPr>
          <w:p w14:paraId="2CF88C95" w14:textId="77777777" w:rsidR="000314AF" w:rsidRDefault="000314AF" w:rsidP="001F31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Záznamy o deťoch, pedagogická charakteristika</w:t>
            </w:r>
          </w:p>
        </w:tc>
        <w:tc>
          <w:tcPr>
            <w:tcW w:w="4678" w:type="dxa"/>
          </w:tcPr>
          <w:p w14:paraId="5635E88D" w14:textId="77777777" w:rsidR="000314AF" w:rsidRDefault="000314AF" w:rsidP="001F31A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rokov</w:t>
            </w:r>
          </w:p>
        </w:tc>
      </w:tr>
    </w:tbl>
    <w:p w14:paraId="14F9FD5C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55797316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2F40E377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60F142C3" w14:textId="77777777" w:rsidR="00FB4384" w:rsidRDefault="00FB4384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371E65BD" w14:textId="77777777" w:rsidR="000314AF" w:rsidRDefault="000314AF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703119D0" w14:textId="77777777" w:rsidR="00FB4384" w:rsidRDefault="00FB4384" w:rsidP="00FB4384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  <w:t>INFOZÁKON</w:t>
      </w:r>
    </w:p>
    <w:p w14:paraId="26B841E4" w14:textId="77777777" w:rsidR="00FB4384" w:rsidRDefault="00FB4384" w:rsidP="00FB4384">
      <w:pPr>
        <w:spacing w:after="0" w:line="255" w:lineRule="atLeast"/>
        <w:jc w:val="center"/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lastRenderedPageBreak/>
        <w:t xml:space="preserve">Účel spracúvania osobných údajov </w:t>
      </w:r>
      <w:r>
        <w:rPr>
          <w:rFonts w:ascii="Arial" w:eastAsia="Times New Roman" w:hAnsi="Arial" w:cs="Arial"/>
          <w:bCs/>
          <w:bdr w:val="none" w:sz="0" w:space="0" w:color="auto" w:frame="1"/>
        </w:rPr>
        <w:t>je</w:t>
      </w:r>
      <w:r>
        <w:rPr>
          <w:rFonts w:ascii="Arial" w:eastAsia="Times New Roman" w:hAnsi="Arial" w:cs="Arial"/>
        </w:rPr>
        <w:t xml:space="preserve"> evidencia fyzických osôb, ktoré požiadali o sprístupnenie informácií.</w:t>
      </w:r>
    </w:p>
    <w:p w14:paraId="05C48F17" w14:textId="77777777" w:rsidR="00FB4384" w:rsidRDefault="00FB4384" w:rsidP="00FB4384">
      <w:pPr>
        <w:pStyle w:val="Bezriadkovania"/>
        <w:jc w:val="center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60B20EDD" w14:textId="77777777" w:rsidR="00FB4384" w:rsidRDefault="00FB4384" w:rsidP="00FB4384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>fyzická osoba, ktorá požiadala o sprístupnenie informácií</w:t>
      </w:r>
    </w:p>
    <w:p w14:paraId="29F12641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235549A8" w14:textId="77777777" w:rsidR="00FB4384" w:rsidRDefault="00FB4384" w:rsidP="00FB4384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titul, meno, priezvisko, bydlisko, telefónne číslo, e-mail, podľa § 20 zákona 211/2000 </w:t>
      </w:r>
      <w:proofErr w:type="spellStart"/>
      <w:r>
        <w:rPr>
          <w:rFonts w:ascii="Arial" w:hAnsi="Arial" w:cs="Arial"/>
          <w:sz w:val="20"/>
          <w:szCs w:val="20"/>
        </w:rPr>
        <w:t>Z.z</w:t>
      </w:r>
      <w:proofErr w:type="spellEnd"/>
      <w:r>
        <w:rPr>
          <w:rFonts w:ascii="Arial" w:hAnsi="Arial" w:cs="Arial"/>
          <w:sz w:val="20"/>
          <w:szCs w:val="20"/>
        </w:rPr>
        <w:t>. o slobodnom prístupe k informáciám</w:t>
      </w:r>
    </w:p>
    <w:p w14:paraId="19F774CC" w14:textId="77777777" w:rsidR="00FB4384" w:rsidRDefault="00FB4384" w:rsidP="00FB4384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45486384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z</w:t>
      </w:r>
      <w:r>
        <w:rPr>
          <w:rFonts w:ascii="Arial" w:eastAsia="Times New Roman" w:hAnsi="Arial" w:cs="Arial"/>
          <w:color w:val="151515"/>
          <w:sz w:val="20"/>
          <w:szCs w:val="20"/>
        </w:rPr>
        <w:t>ákon č. 211/2000 Z. z. o slobodnom prístupe k informáciám</w:t>
      </w:r>
    </w:p>
    <w:p w14:paraId="051E9BA5" w14:textId="77777777" w:rsidR="00FB4384" w:rsidRDefault="00FB4384" w:rsidP="00FB4384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</w:p>
    <w:p w14:paraId="0245B082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46911B1B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47C9B746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2088C875" w14:textId="77777777" w:rsidR="00FB4384" w:rsidRDefault="00FB4384" w:rsidP="00FB4384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FB4384" w14:paraId="37F13463" w14:textId="77777777" w:rsidTr="00F200DD">
        <w:trPr>
          <w:trHeight w:val="20"/>
        </w:trPr>
        <w:tc>
          <w:tcPr>
            <w:tcW w:w="4644" w:type="dxa"/>
          </w:tcPr>
          <w:p w14:paraId="3A7EE3AE" w14:textId="77777777" w:rsidR="00FB4384" w:rsidRDefault="00FB4384" w:rsidP="00F200D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Žiadosti</w:t>
            </w:r>
          </w:p>
        </w:tc>
        <w:tc>
          <w:tcPr>
            <w:tcW w:w="4678" w:type="dxa"/>
          </w:tcPr>
          <w:p w14:paraId="30F16660" w14:textId="77777777" w:rsidR="00FB4384" w:rsidRDefault="00FB4384" w:rsidP="00F200DD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rokov</w:t>
            </w:r>
          </w:p>
        </w:tc>
      </w:tr>
    </w:tbl>
    <w:p w14:paraId="3B7386B1" w14:textId="77777777" w:rsidR="00FB4384" w:rsidRDefault="00FB4384" w:rsidP="00FB4384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5A030E23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iCs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34501DB5" w14:textId="77777777" w:rsidR="00FB4384" w:rsidRDefault="00FB4384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21BF24B4" w14:textId="77777777" w:rsidR="000314AF" w:rsidRDefault="000314AF" w:rsidP="000314AF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POŠTA</w:t>
      </w:r>
    </w:p>
    <w:p w14:paraId="3CEFE0F0" w14:textId="77777777" w:rsidR="000314AF" w:rsidRDefault="000314AF" w:rsidP="000314AF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evidencia došlej a odoslanej pošty.</w:t>
      </w:r>
    </w:p>
    <w:p w14:paraId="59951EF8" w14:textId="77777777" w:rsidR="000314AF" w:rsidRDefault="000314AF" w:rsidP="000314AF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48D1EA62" w14:textId="77777777" w:rsidR="000314AF" w:rsidRDefault="000314AF" w:rsidP="000314AF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eastAsia="Times New Roman" w:hAnsi="Arial" w:cs="Arial"/>
          <w:color w:val="151515"/>
          <w:sz w:val="20"/>
          <w:szCs w:val="20"/>
        </w:rPr>
        <w:t>fyzické osoby – adresáti.</w:t>
      </w:r>
    </w:p>
    <w:p w14:paraId="381986B9" w14:textId="77777777" w:rsidR="000314AF" w:rsidRDefault="000314AF" w:rsidP="000314AF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465227DF" w14:textId="77777777" w:rsidR="000314AF" w:rsidRDefault="000314AF" w:rsidP="000314AF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priezvisko, titul, adresa, názov organizácie, pracovné zaradenie, e-mailová adresa, predmet a obsah pošty</w:t>
      </w:r>
    </w:p>
    <w:p w14:paraId="58D0667C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4DF88008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zákon č. 395/2002 </w:t>
      </w:r>
      <w:proofErr w:type="spellStart"/>
      <w:r>
        <w:rPr>
          <w:rFonts w:ascii="Arial" w:eastAsia="Times New Roman" w:hAnsi="Arial" w:cs="Arial"/>
          <w:color w:val="151515"/>
          <w:sz w:val="20"/>
          <w:szCs w:val="20"/>
        </w:rPr>
        <w:t>Z.z</w:t>
      </w:r>
      <w:proofErr w:type="spellEnd"/>
      <w:r>
        <w:rPr>
          <w:rFonts w:ascii="Arial" w:eastAsia="Times New Roman" w:hAnsi="Arial" w:cs="Arial"/>
          <w:color w:val="151515"/>
          <w:sz w:val="20"/>
          <w:szCs w:val="20"/>
        </w:rPr>
        <w:t xml:space="preserve">. o archívoch a registratúrach a o doplnení niektorých </w:t>
      </w:r>
      <w:r>
        <w:rPr>
          <w:rFonts w:ascii="Arial" w:eastAsia="Times New Roman" w:hAnsi="Arial" w:cs="Arial"/>
          <w:sz w:val="20"/>
          <w:szCs w:val="20"/>
        </w:rPr>
        <w:t xml:space="preserve">zákonov v znení neskorších predpisov, zákon č. 305/2013 </w:t>
      </w:r>
      <w:proofErr w:type="spellStart"/>
      <w:r>
        <w:rPr>
          <w:rFonts w:ascii="Arial" w:eastAsia="Times New Roman" w:hAnsi="Arial" w:cs="Arial"/>
          <w:sz w:val="20"/>
          <w:szCs w:val="20"/>
        </w:rPr>
        <w:t>Z.z</w:t>
      </w:r>
      <w:proofErr w:type="spellEnd"/>
      <w:r>
        <w:rPr>
          <w:rFonts w:ascii="Arial" w:eastAsia="Times New Roman" w:hAnsi="Arial" w:cs="Arial"/>
          <w:sz w:val="20"/>
          <w:szCs w:val="20"/>
        </w:rPr>
        <w:t>. o elektronickej podobe výkonu pôsobnosti orgánov verejnej moci a o zmene a doplnení niektorých zákonov ( zákon o e-</w:t>
      </w:r>
      <w:proofErr w:type="spellStart"/>
      <w:r>
        <w:rPr>
          <w:rFonts w:ascii="Arial" w:eastAsia="Times New Roman" w:hAnsi="Arial" w:cs="Arial"/>
          <w:sz w:val="20"/>
          <w:szCs w:val="20"/>
        </w:rPr>
        <w:t>Governmente</w:t>
      </w:r>
      <w:proofErr w:type="spellEnd"/>
      <w:r>
        <w:rPr>
          <w:rFonts w:ascii="Arial" w:eastAsia="Times New Roman" w:hAnsi="Arial" w:cs="Arial"/>
          <w:sz w:val="20"/>
          <w:szCs w:val="20"/>
        </w:rPr>
        <w:t xml:space="preserve">) </w:t>
      </w:r>
    </w:p>
    <w:p w14:paraId="51549CB4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360C9183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1B372C8D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2EB4EE85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6E2F413A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0314AF" w14:paraId="07DC6A92" w14:textId="77777777" w:rsidTr="001F31A8">
        <w:trPr>
          <w:trHeight w:val="20"/>
        </w:trPr>
        <w:tc>
          <w:tcPr>
            <w:tcW w:w="4644" w:type="dxa"/>
          </w:tcPr>
          <w:p w14:paraId="25E630E7" w14:textId="77777777" w:rsidR="000314AF" w:rsidRDefault="000314AF" w:rsidP="001F31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Bežná korešpondencia</w:t>
            </w:r>
          </w:p>
        </w:tc>
        <w:tc>
          <w:tcPr>
            <w:tcW w:w="4678" w:type="dxa"/>
          </w:tcPr>
          <w:p w14:paraId="0AEED7E0" w14:textId="77777777" w:rsidR="000314AF" w:rsidRDefault="000314AF" w:rsidP="001F31A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roky</w:t>
            </w:r>
          </w:p>
        </w:tc>
      </w:tr>
    </w:tbl>
    <w:p w14:paraId="2DF10D60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139AE768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38AC37DB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0E035618" w14:textId="77777777" w:rsidR="00FB4384" w:rsidRDefault="00FB4384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25427256" w14:textId="77777777" w:rsidR="00FB4384" w:rsidRDefault="00FB4384" w:rsidP="00FB4384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SPRÁVA REGISTRATÚRY</w:t>
      </w:r>
    </w:p>
    <w:p w14:paraId="01291CE5" w14:textId="77777777" w:rsidR="00FB4384" w:rsidRDefault="00FB4384" w:rsidP="00FB4384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evidencia spojená so správou registratúry ako organizovanie, manipulácia so záznamami a spismi, triedenie, evidovanie, obeh, tvorba, vybavovanie, odosielanie záznamov a ukladanie.</w:t>
      </w:r>
    </w:p>
    <w:p w14:paraId="214633E4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hAnsi="Arial" w:cs="Arial"/>
          <w:b/>
          <w:sz w:val="20"/>
          <w:szCs w:val="20"/>
        </w:rPr>
      </w:pPr>
    </w:p>
    <w:p w14:paraId="1D417C3C" w14:textId="77777777" w:rsidR="00FB4384" w:rsidRDefault="00FB4384" w:rsidP="00FB4384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eastAsia="Times New Roman" w:hAnsi="Arial" w:cs="Arial"/>
          <w:color w:val="151515"/>
          <w:sz w:val="20"/>
          <w:szCs w:val="20"/>
        </w:rPr>
        <w:t>fyzické osoby – adresáti, zamestnanci</w:t>
      </w:r>
    </w:p>
    <w:p w14:paraId="7447D6EF" w14:textId="77777777" w:rsidR="00FB4384" w:rsidRDefault="00FB4384" w:rsidP="00FB4384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030D7BD0" w14:textId="77777777" w:rsidR="00FB4384" w:rsidRDefault="00FB4384" w:rsidP="00FB4384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Osobné údaje nachádzajúce sa v súboroch všetkých registratúrnych záznamov pochádzajúcich z činnosti spoločnosti a všetkých záznamov spoločnosti doručených, ktoré boli zaevidované v registratúrnom denníku a bolo im pridelené číslo spisu: meno, priezvisko, titul, trvalý pobyt, dátum narodenia, číslo občianskeho preukazu</w:t>
      </w:r>
    </w:p>
    <w:p w14:paraId="37538280" w14:textId="77777777" w:rsidR="00FB4384" w:rsidRDefault="00FB4384" w:rsidP="00FB4384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19C23B3A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zákon č. 395/2002 </w:t>
      </w:r>
      <w:proofErr w:type="spellStart"/>
      <w:r>
        <w:rPr>
          <w:rFonts w:ascii="Arial" w:eastAsia="Times New Roman" w:hAnsi="Arial" w:cs="Arial"/>
          <w:color w:val="151515"/>
          <w:sz w:val="20"/>
          <w:szCs w:val="20"/>
        </w:rPr>
        <w:t>Z.z</w:t>
      </w:r>
      <w:proofErr w:type="spellEnd"/>
      <w:r>
        <w:rPr>
          <w:rFonts w:ascii="Arial" w:eastAsia="Times New Roman" w:hAnsi="Arial" w:cs="Arial"/>
          <w:color w:val="151515"/>
          <w:sz w:val="20"/>
          <w:szCs w:val="20"/>
        </w:rPr>
        <w:t>. o archívoch a registratúrach a o doplnení niektorých zákonov v znení neskorších predpisov</w:t>
      </w:r>
    </w:p>
    <w:p w14:paraId="4B66D891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438F0ADE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61A0B878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6DD1BAEB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21FCB5B8" w14:textId="77777777" w:rsidR="00FB4384" w:rsidRDefault="00FB4384" w:rsidP="00FB4384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FB4384" w14:paraId="784ED1AB" w14:textId="77777777" w:rsidTr="00F200DD">
        <w:trPr>
          <w:trHeight w:val="20"/>
        </w:trPr>
        <w:tc>
          <w:tcPr>
            <w:tcW w:w="4644" w:type="dxa"/>
          </w:tcPr>
          <w:p w14:paraId="76D4207E" w14:textId="77777777" w:rsidR="00FB4384" w:rsidRDefault="00FB4384" w:rsidP="00F200D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Registratúrny denník</w:t>
            </w:r>
          </w:p>
        </w:tc>
        <w:tc>
          <w:tcPr>
            <w:tcW w:w="4678" w:type="dxa"/>
          </w:tcPr>
          <w:p w14:paraId="42EF7B02" w14:textId="77777777" w:rsidR="00FB4384" w:rsidRDefault="00FB4384" w:rsidP="00F200DD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rokov</w:t>
            </w:r>
          </w:p>
        </w:tc>
      </w:tr>
    </w:tbl>
    <w:p w14:paraId="02CE7414" w14:textId="77777777" w:rsidR="00FB4384" w:rsidRDefault="00FB4384" w:rsidP="00FB4384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4547C68F" w14:textId="77777777" w:rsidR="00FB4384" w:rsidRDefault="00FB4384" w:rsidP="00FB4384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6D9924A1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507DAA6F" w14:textId="77777777" w:rsidR="00FB4384" w:rsidRDefault="00FB4384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5B605465" w14:textId="77777777" w:rsidR="000314AF" w:rsidRDefault="000314AF" w:rsidP="000314AF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  <w:t>EVIDENCIA STRAVNÍKOV</w:t>
      </w:r>
    </w:p>
    <w:p w14:paraId="19928973" w14:textId="77777777" w:rsidR="000314AF" w:rsidRDefault="000314AF" w:rsidP="000314AF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 xml:space="preserve">Účel spracúvania osobných údajov je </w:t>
      </w:r>
      <w:r>
        <w:rPr>
          <w:rFonts w:ascii="Arial" w:eastAsia="Times New Roman" w:hAnsi="Arial" w:cs="Arial"/>
          <w:color w:val="151515"/>
        </w:rPr>
        <w:t>evidencia stravníkov.</w:t>
      </w:r>
    </w:p>
    <w:p w14:paraId="25AFC3B1" w14:textId="77777777" w:rsidR="000314AF" w:rsidRDefault="000314AF" w:rsidP="000314AF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62F318A4" w14:textId="77777777" w:rsidR="000314AF" w:rsidRDefault="000314AF" w:rsidP="000314AF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eastAsia="Times New Roman" w:hAnsi="Arial" w:cs="Arial"/>
          <w:color w:val="151515"/>
          <w:sz w:val="20"/>
          <w:szCs w:val="20"/>
        </w:rPr>
        <w:t>fyzické osoby – stravníci</w:t>
      </w:r>
    </w:p>
    <w:p w14:paraId="23054663" w14:textId="77777777" w:rsidR="000314AF" w:rsidRDefault="000314AF" w:rsidP="000314AF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1C6A12A4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priezvisko, titul, adresa, číslo triedy alebo číslo žiaka</w:t>
      </w:r>
    </w:p>
    <w:p w14:paraId="2C59ECC7" w14:textId="77777777" w:rsidR="000314AF" w:rsidRDefault="000314AF" w:rsidP="000314AF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10DD67E9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</w:t>
      </w:r>
      <w:r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  <w:t xml:space="preserve">zákon č. 597/2003 </w:t>
      </w:r>
      <w:proofErr w:type="spellStart"/>
      <w:r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  <w:t>Z.z</w:t>
      </w:r>
      <w:proofErr w:type="spellEnd"/>
      <w:r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  <w:t xml:space="preserve">. o financovaní základných škôl, stredných škôl a školských zariadení, zákon č. 245/2008 </w:t>
      </w:r>
      <w:proofErr w:type="spellStart"/>
      <w:r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  <w:t>Z.z</w:t>
      </w:r>
      <w:proofErr w:type="spellEnd"/>
      <w:r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  <w:t xml:space="preserve">.  o výchove a vzdelávaní (školský zákon) a o zmene a doplnení niektorých zákonov v znení neskorších predpisov, vyhláška č. 330/2009 Z. z. vyhláška Ministerstva školstva Slovenskej republiky o zariadení školského stravovania, zákon č. 431/2002 </w:t>
      </w:r>
      <w:proofErr w:type="spellStart"/>
      <w:r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  <w:t>Z.z</w:t>
      </w:r>
      <w:proofErr w:type="spellEnd"/>
      <w:r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  <w:t>. o účtovníctve, čl. 6 ods. 1 písm. b) Nariadenia GDPR - zmluva</w:t>
      </w:r>
    </w:p>
    <w:p w14:paraId="18E8126A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1A172BE6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05FBE3A9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hAnsi="Arial" w:cs="Arial"/>
          <w:sz w:val="20"/>
          <w:szCs w:val="20"/>
        </w:rPr>
      </w:pPr>
    </w:p>
    <w:p w14:paraId="2B597A5A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22B78BC4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0314AF" w14:paraId="61E1407D" w14:textId="77777777" w:rsidTr="001F31A8">
        <w:trPr>
          <w:trHeight w:val="20"/>
        </w:trPr>
        <w:tc>
          <w:tcPr>
            <w:tcW w:w="4644" w:type="dxa"/>
          </w:tcPr>
          <w:p w14:paraId="76799319" w14:textId="77777777" w:rsidR="000314AF" w:rsidRDefault="000314AF" w:rsidP="001F31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stravníci</w:t>
            </w:r>
          </w:p>
        </w:tc>
        <w:tc>
          <w:tcPr>
            <w:tcW w:w="4678" w:type="dxa"/>
          </w:tcPr>
          <w:p w14:paraId="310D2F6D" w14:textId="77777777" w:rsidR="000314AF" w:rsidRDefault="000314AF" w:rsidP="001F31A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rokov</w:t>
            </w:r>
          </w:p>
        </w:tc>
      </w:tr>
    </w:tbl>
    <w:p w14:paraId="1973D7B9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0C27A5A8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680AE283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iCs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53F10583" w14:textId="77777777" w:rsidR="00FB4384" w:rsidRDefault="00FB4384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4D4659D7" w14:textId="77777777" w:rsidR="000314AF" w:rsidRDefault="000314AF" w:rsidP="000314AF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ÚČTOVNÉ A DAŇOVÉ DOKLADY</w:t>
      </w:r>
    </w:p>
    <w:p w14:paraId="1EF17EB3" w14:textId="77777777" w:rsidR="000314AF" w:rsidRDefault="000314AF" w:rsidP="000314AF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evidencia účtovných dokladov a agendy spojenej s jej spracovaním.</w:t>
      </w:r>
    </w:p>
    <w:p w14:paraId="31965A97" w14:textId="77777777" w:rsidR="000314AF" w:rsidRDefault="000314AF" w:rsidP="000314AF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701E2A38" w14:textId="77777777" w:rsidR="000314AF" w:rsidRDefault="000314AF" w:rsidP="000314AF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 xml:space="preserve">fyzické osoby – </w:t>
      </w:r>
      <w:r>
        <w:rPr>
          <w:rFonts w:ascii="Arial" w:eastAsia="Times New Roman" w:hAnsi="Arial" w:cs="Arial"/>
          <w:color w:val="151515"/>
          <w:sz w:val="20"/>
          <w:szCs w:val="20"/>
        </w:rPr>
        <w:t>klienti, zamestnanci</w:t>
      </w:r>
    </w:p>
    <w:p w14:paraId="50469E9A" w14:textId="77777777" w:rsidR="000314AF" w:rsidRDefault="000314AF" w:rsidP="000314AF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403F6851" w14:textId="77777777" w:rsidR="000314AF" w:rsidRDefault="000314AF" w:rsidP="000314AF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priezvisko, titul, adresa trvalého pobytu, adresa prechodného pobytu, telefónne číslo, e-mailová adresa, dátum narodenia, druh a číslo dokladu totožnosti, podpis, číslo bankového účtu fyzickej osoby</w:t>
      </w:r>
    </w:p>
    <w:p w14:paraId="5B91B441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7FBD10BA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</w:t>
      </w:r>
      <w:r>
        <w:rPr>
          <w:rFonts w:ascii="Arial" w:eastAsia="Times New Roman" w:hAnsi="Arial" w:cs="Arial"/>
          <w:color w:val="151515"/>
          <w:sz w:val="20"/>
          <w:szCs w:val="20"/>
        </w:rPr>
        <w:t>zákon č. 431/2002 Z. z. o účtovníctve v znení neskorších predpisov, zákon č. 222/2004 Z. z. o dani z pridanej hodnoty v znení neskorších predpisov, zákon č. 40/1964 Zb. Občiansky zákonník v znení neskorších predpisov, zákon č. 152/1994 Z. z. o sociálnom fonde a o zmene a doplnení zákona č. 286/1992 Zb. o daniach z príjmov v znení neskorších predpisov, zákon č. 311/2001 Z. z. Zákonník práce v znení neskorších predpisov</w:t>
      </w:r>
    </w:p>
    <w:p w14:paraId="1337BE16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5C84180C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lastRenderedPageBreak/>
        <w:t>Kategórie príjemcov: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 sociálna poisťovňa, zdravotné poisťovne, daňový úrad a subjekty, ktorým osobitný predpis zveruje právomoc rozhodovať o právach a povinnostiach fyzických osôb: súdy, orgány činné v trestnom konaní</w:t>
      </w:r>
    </w:p>
    <w:p w14:paraId="529B7E31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a sprostredkovatelia: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Saša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sz w:val="20"/>
          <w:szCs w:val="20"/>
        </w:rPr>
        <w:t>Pargáčová</w:t>
      </w:r>
      <w:proofErr w:type="spellEnd"/>
      <w:r>
        <w:rPr>
          <w:rFonts w:ascii="Arial" w:hAnsi="Arial" w:cs="Arial"/>
          <w:sz w:val="20"/>
          <w:szCs w:val="20"/>
        </w:rPr>
        <w:t>, 94110 Tvrdošovce, Gaštanová 908/5, 52256481</w:t>
      </w:r>
    </w:p>
    <w:p w14:paraId="324504FA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1CDCC93C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5D20B12D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0314AF" w14:paraId="59A42D2E" w14:textId="77777777" w:rsidTr="001F31A8">
        <w:trPr>
          <w:trHeight w:val="20"/>
        </w:trPr>
        <w:tc>
          <w:tcPr>
            <w:tcW w:w="4644" w:type="dxa"/>
          </w:tcPr>
          <w:p w14:paraId="4A39F5E5" w14:textId="77777777" w:rsidR="000314AF" w:rsidRDefault="000314AF" w:rsidP="001F31A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Účtovné doklady</w:t>
            </w:r>
          </w:p>
        </w:tc>
        <w:tc>
          <w:tcPr>
            <w:tcW w:w="4678" w:type="dxa"/>
          </w:tcPr>
          <w:p w14:paraId="2C9B3745" w14:textId="77777777" w:rsidR="000314AF" w:rsidRDefault="000314AF" w:rsidP="001F31A8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 rokov</w:t>
            </w:r>
          </w:p>
        </w:tc>
      </w:tr>
    </w:tbl>
    <w:p w14:paraId="0A6612C2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08EA562D" w14:textId="77777777" w:rsidR="000314AF" w:rsidRDefault="000314AF" w:rsidP="000314AF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20F8AA95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069EA110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6B6BA8DF" w14:textId="77777777" w:rsidR="00FB4384" w:rsidRDefault="00FB4384" w:rsidP="00FB4384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  <w:t>FOTOGRAFIE</w:t>
      </w:r>
    </w:p>
    <w:p w14:paraId="1C3A6A9A" w14:textId="1DCBC605" w:rsidR="00FB4384" w:rsidRPr="00FB4384" w:rsidRDefault="00FB4384" w:rsidP="00FB4384">
      <w:pPr>
        <w:spacing w:after="0" w:line="255" w:lineRule="atLeast"/>
        <w:jc w:val="center"/>
        <w:textAlignment w:val="baseline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</w:t>
      </w:r>
      <w:r w:rsidRPr="00FB4384">
        <w:rPr>
          <w:rFonts w:ascii="Arial" w:eastAsia="Times New Roman" w:hAnsi="Arial" w:cs="Arial"/>
        </w:rPr>
        <w:t xml:space="preserve">zverejňovanie fotografií na webovom sídle prevádzkovateľa, na sociálnych sieťach, na nástenných tabuliach, letákoch, tlačovinách, printových a elektronických médiách za účelom propagácie a prezentácie </w:t>
      </w:r>
      <w:r w:rsidR="000314AF">
        <w:rPr>
          <w:rFonts w:ascii="Arial" w:eastAsia="Times New Roman" w:hAnsi="Arial" w:cs="Arial"/>
        </w:rPr>
        <w:t>školy.</w:t>
      </w:r>
    </w:p>
    <w:p w14:paraId="08184587" w14:textId="77777777" w:rsidR="00FB4384" w:rsidRPr="00FB4384" w:rsidRDefault="00FB4384" w:rsidP="00FB4384">
      <w:pPr>
        <w:pStyle w:val="Bezriadkovania"/>
        <w:jc w:val="center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</w:pPr>
    </w:p>
    <w:p w14:paraId="26300CA2" w14:textId="77777777" w:rsidR="00FB4384" w:rsidRDefault="00FB4384" w:rsidP="00FB4384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>fyzické osoby</w:t>
      </w:r>
    </w:p>
    <w:p w14:paraId="1C616C5C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6086C02A" w14:textId="77777777" w:rsidR="00FB4384" w:rsidRDefault="00FB4384" w:rsidP="00FB4384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meno, priezvisko, titul, pracovné zaradenie, fotografia, videozáznam</w:t>
      </w:r>
    </w:p>
    <w:p w14:paraId="2C86F4AF" w14:textId="77777777" w:rsidR="00FB4384" w:rsidRDefault="00FB4384" w:rsidP="00FB4384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5065A6DA" w14:textId="77777777" w:rsidR="00FB4384" w:rsidRDefault="00FB4384" w:rsidP="00FB4384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a) Nariadenia GDPR - </w:t>
      </w:r>
      <w:r>
        <w:rPr>
          <w:rFonts w:ascii="Arial" w:eastAsia="Times New Roman" w:hAnsi="Arial" w:cs="Arial"/>
          <w:color w:val="151515"/>
          <w:sz w:val="20"/>
          <w:szCs w:val="20"/>
        </w:rPr>
        <w:t>súhlas dotknutej osoby</w:t>
      </w:r>
    </w:p>
    <w:p w14:paraId="66BEEBC2" w14:textId="77777777" w:rsidR="00FB4384" w:rsidRDefault="00FB4384" w:rsidP="00FB4384">
      <w:pPr>
        <w:pStyle w:val="Bezriadkovania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45676744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2AF163DC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0990C5B1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11FCD7D1" w14:textId="77777777" w:rsidR="00FB4384" w:rsidRDefault="00FB4384" w:rsidP="00FB4384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FB4384" w14:paraId="626C2CC4" w14:textId="77777777" w:rsidTr="00F200DD">
        <w:trPr>
          <w:trHeight w:val="20"/>
        </w:trPr>
        <w:tc>
          <w:tcPr>
            <w:tcW w:w="4644" w:type="dxa"/>
          </w:tcPr>
          <w:p w14:paraId="2BF02F77" w14:textId="77777777" w:rsidR="00FB4384" w:rsidRDefault="00FB4384" w:rsidP="00F200D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Fotky</w:t>
            </w:r>
          </w:p>
        </w:tc>
        <w:tc>
          <w:tcPr>
            <w:tcW w:w="4678" w:type="dxa"/>
          </w:tcPr>
          <w:p w14:paraId="3859A719" w14:textId="5EB3D5CB" w:rsidR="00FB4384" w:rsidRDefault="00FB4384" w:rsidP="00F200DD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po dobu </w:t>
            </w:r>
            <w:r w:rsidR="001E7B99">
              <w:rPr>
                <w:rFonts w:ascii="Arial" w:hAnsi="Arial" w:cs="Arial"/>
                <w:sz w:val="20"/>
                <w:szCs w:val="20"/>
              </w:rPr>
              <w:t>trvania účelu</w:t>
            </w:r>
          </w:p>
        </w:tc>
      </w:tr>
    </w:tbl>
    <w:p w14:paraId="6AFE4E5E" w14:textId="77777777" w:rsidR="00FB4384" w:rsidRDefault="00FB4384" w:rsidP="00FB4384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39114CF5" w14:textId="77777777" w:rsidR="00FB4384" w:rsidRDefault="00FB4384" w:rsidP="00FB4384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67C2208D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Dotknutá osoba má právo kedykoľvek odvolať súhlas so spracovaním osobných údajov, ktoré sa jej týkajú. Odvolanie súhlasu nemá vplyv na zákonnosť spracúvania osobných údajov založeného na súhlase pred jeho odvolaním; pred poskytnutím súhlasu musí byť dotknutá osoba o tejto skutočnosti informovaná. Dotknutá osoba môže súhlas odvolať rovnakým spôsobom, akým súhlas udelila.</w:t>
      </w:r>
    </w:p>
    <w:p w14:paraId="1D67C15A" w14:textId="77777777" w:rsidR="00FB4384" w:rsidRDefault="00FB4384" w:rsidP="00FB4384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 xml:space="preserve"> </w:t>
      </w:r>
    </w:p>
    <w:p w14:paraId="0BEC2E63" w14:textId="77777777" w:rsidR="003D62C9" w:rsidRDefault="003D62C9" w:rsidP="003D62C9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hAnsi="Arial" w:cs="Arial"/>
          <w:b/>
          <w:color w:val="C00000"/>
          <w:sz w:val="24"/>
          <w:szCs w:val="24"/>
        </w:rPr>
        <w:t>ŽIADOSTI DOTKNUTÝCH OSÔB NA UPLATNENIE PRÁV</w:t>
      </w:r>
    </w:p>
    <w:p w14:paraId="7EBC4881" w14:textId="77777777" w:rsidR="003D62C9" w:rsidRDefault="003D62C9" w:rsidP="003D62C9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color w:val="151515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>Účel spracúvania osobných údajov je</w:t>
      </w:r>
      <w:r>
        <w:rPr>
          <w:rFonts w:ascii="Arial" w:eastAsia="Times New Roman" w:hAnsi="Arial" w:cs="Arial"/>
          <w:color w:val="151515"/>
        </w:rPr>
        <w:t xml:space="preserve"> evidencia a vybavenie žiadostí dotknutých osôb pri uplatňovaní práv v zmysle Nariadenia.</w:t>
      </w:r>
    </w:p>
    <w:p w14:paraId="18367414" w14:textId="77777777" w:rsidR="003D62C9" w:rsidRDefault="003D62C9" w:rsidP="003D62C9">
      <w:pPr>
        <w:pStyle w:val="Bezriadkovania"/>
        <w:jc w:val="both"/>
        <w:rPr>
          <w:rFonts w:ascii="Arial" w:hAnsi="Arial" w:cs="Arial"/>
          <w:b/>
          <w:sz w:val="20"/>
          <w:szCs w:val="20"/>
        </w:rPr>
      </w:pPr>
    </w:p>
    <w:p w14:paraId="7C0FD670" w14:textId="77777777" w:rsidR="003D62C9" w:rsidRDefault="003D62C9" w:rsidP="003D62C9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>fyzické osoby – dotknuté osoby / žiadatelia</w:t>
      </w:r>
    </w:p>
    <w:p w14:paraId="06A28937" w14:textId="77777777" w:rsidR="003D62C9" w:rsidRDefault="003D62C9" w:rsidP="003D62C9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2476C6A5" w14:textId="77777777" w:rsidR="003D62C9" w:rsidRDefault="003D62C9" w:rsidP="003D62C9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titul, meno, priezvisko, trvalý pobyt, emailová adresa</w:t>
      </w:r>
    </w:p>
    <w:p w14:paraId="7BAF5C3D" w14:textId="77777777" w:rsidR="003D62C9" w:rsidRDefault="003D62C9" w:rsidP="003D62C9">
      <w:pPr>
        <w:pStyle w:val="Bezriadkovania"/>
        <w:jc w:val="both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11728820" w14:textId="77777777" w:rsidR="003D62C9" w:rsidRDefault="003D62C9" w:rsidP="003D62C9">
      <w:pPr>
        <w:pStyle w:val="Bezriadkovania"/>
        <w:jc w:val="both"/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</w:t>
      </w:r>
      <w:r>
        <w:rPr>
          <w:rFonts w:ascii="Arial" w:eastAsia="Times New Roman" w:hAnsi="Arial" w:cs="Arial"/>
          <w:sz w:val="20"/>
          <w:szCs w:val="20"/>
        </w:rPr>
        <w:t xml:space="preserve"> </w:t>
      </w:r>
    </w:p>
    <w:p w14:paraId="71DCDFC1" w14:textId="77777777" w:rsidR="003D62C9" w:rsidRDefault="003D62C9" w:rsidP="003D62C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</w:pPr>
    </w:p>
    <w:p w14:paraId="4180EECB" w14:textId="77777777" w:rsidR="003D62C9" w:rsidRDefault="003D62C9" w:rsidP="003D62C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</w:p>
    <w:p w14:paraId="0A55A902" w14:textId="77777777" w:rsidR="003D62C9" w:rsidRDefault="003D62C9" w:rsidP="003D62C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13415B3D" w14:textId="77777777" w:rsidR="003D62C9" w:rsidRDefault="003D62C9" w:rsidP="003D62C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4D55FEC3" w14:textId="77777777" w:rsidR="003D62C9" w:rsidRDefault="003D62C9" w:rsidP="003D62C9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3D62C9" w14:paraId="6A5CB276" w14:textId="77777777" w:rsidTr="002610CA">
        <w:trPr>
          <w:trHeight w:val="20"/>
        </w:trPr>
        <w:tc>
          <w:tcPr>
            <w:tcW w:w="4644" w:type="dxa"/>
          </w:tcPr>
          <w:p w14:paraId="3CF40F26" w14:textId="3727E6AF" w:rsidR="003D62C9" w:rsidRDefault="003D62C9" w:rsidP="002610C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D62C9">
              <w:rPr>
                <w:rFonts w:ascii="Arial" w:hAnsi="Arial" w:cs="Arial"/>
                <w:sz w:val="20"/>
                <w:szCs w:val="20"/>
              </w:rPr>
              <w:t>žiadosť</w:t>
            </w:r>
          </w:p>
        </w:tc>
        <w:tc>
          <w:tcPr>
            <w:tcW w:w="4678" w:type="dxa"/>
          </w:tcPr>
          <w:p w14:paraId="79F5EB9C" w14:textId="7F681091" w:rsidR="003D62C9" w:rsidRDefault="003D62C9" w:rsidP="002610CA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 w:rsidRPr="003D62C9">
              <w:rPr>
                <w:rFonts w:ascii="Arial" w:hAnsi="Arial" w:cs="Arial"/>
                <w:sz w:val="20"/>
                <w:szCs w:val="20"/>
              </w:rPr>
              <w:t>7 rokov</w:t>
            </w:r>
          </w:p>
        </w:tc>
      </w:tr>
    </w:tbl>
    <w:p w14:paraId="771B633E" w14:textId="77777777" w:rsidR="003D62C9" w:rsidRDefault="003D62C9" w:rsidP="003D62C9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70BB2AA5" w14:textId="77777777" w:rsidR="003D62C9" w:rsidRDefault="003D62C9" w:rsidP="003D62C9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575FF626" w14:textId="77777777" w:rsidR="003D62C9" w:rsidRDefault="003D62C9" w:rsidP="003D62C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17D8028F" w14:textId="77777777" w:rsidR="00FB4384" w:rsidRDefault="00FB4384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05049942" w14:textId="77777777" w:rsidR="000314AF" w:rsidRDefault="000314AF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488D987A" w14:textId="77777777" w:rsidR="000314AF" w:rsidRDefault="000314AF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3AD2678B" w14:textId="77777777" w:rsidR="003D62C9" w:rsidRDefault="003D62C9" w:rsidP="003D62C9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</w:pPr>
      <w:r>
        <w:rPr>
          <w:rFonts w:ascii="Arial" w:eastAsia="Times New Roman" w:hAnsi="Arial" w:cs="Arial"/>
          <w:b/>
          <w:bCs/>
          <w:color w:val="C00000"/>
          <w:sz w:val="24"/>
          <w:szCs w:val="24"/>
          <w:bdr w:val="none" w:sz="0" w:space="0" w:color="auto" w:frame="1"/>
        </w:rPr>
        <w:t>OZNAMOVANIE PROTISPOLOČENSKEJ ČINNOSTI</w:t>
      </w:r>
    </w:p>
    <w:p w14:paraId="34DB12BE" w14:textId="77777777" w:rsidR="003D62C9" w:rsidRDefault="003D62C9" w:rsidP="003D62C9">
      <w:pPr>
        <w:pStyle w:val="Bezriadkovania"/>
        <w:jc w:val="center"/>
        <w:rPr>
          <w:rFonts w:ascii="Arial" w:hAnsi="Arial" w:cs="Arial"/>
        </w:rPr>
      </w:pPr>
      <w:r>
        <w:rPr>
          <w:rFonts w:ascii="Arial" w:eastAsia="Times New Roman" w:hAnsi="Arial" w:cs="Arial"/>
          <w:bCs/>
          <w:color w:val="151515"/>
          <w:bdr w:val="none" w:sz="0" w:space="0" w:color="auto" w:frame="1"/>
        </w:rPr>
        <w:t xml:space="preserve">Účel spracúvania osobných údajov </w:t>
      </w:r>
      <w:r>
        <w:rPr>
          <w:rFonts w:ascii="Arial" w:eastAsia="Times New Roman" w:hAnsi="Arial" w:cs="Arial"/>
          <w:bCs/>
          <w:bdr w:val="none" w:sz="0" w:space="0" w:color="auto" w:frame="1"/>
        </w:rPr>
        <w:t xml:space="preserve">je </w:t>
      </w:r>
      <w:r>
        <w:rPr>
          <w:rFonts w:ascii="Arial" w:hAnsi="Arial" w:cs="Arial"/>
        </w:rPr>
        <w:t>vedenia agendy potrebnej k splneniu zákonnej povinnosti prevádzkovateľa pri prešetrovaní podnetov podaných k prešetreniu protispoločenskej činnosti.</w:t>
      </w:r>
    </w:p>
    <w:p w14:paraId="536AD54B" w14:textId="77777777" w:rsidR="003D62C9" w:rsidRDefault="003D62C9" w:rsidP="003D62C9">
      <w:pPr>
        <w:spacing w:after="0" w:line="255" w:lineRule="atLeast"/>
        <w:jc w:val="center"/>
        <w:textAlignment w:val="baseline"/>
        <w:rPr>
          <w:rFonts w:ascii="Arial" w:eastAsia="Times New Roman" w:hAnsi="Arial" w:cs="Arial"/>
          <w:sz w:val="20"/>
          <w:szCs w:val="20"/>
        </w:rPr>
      </w:pPr>
    </w:p>
    <w:p w14:paraId="44858905" w14:textId="77777777" w:rsidR="003D62C9" w:rsidRDefault="003D62C9" w:rsidP="003D62C9">
      <w:pPr>
        <w:pStyle w:val="Bezriadkovania"/>
        <w:jc w:val="center"/>
        <w:rPr>
          <w:rFonts w:ascii="Arial" w:eastAsia="Times New Roman" w:hAnsi="Arial" w:cs="Arial"/>
          <w:bCs/>
          <w:color w:val="151515"/>
          <w:sz w:val="20"/>
          <w:szCs w:val="20"/>
          <w:bdr w:val="none" w:sz="0" w:space="0" w:color="auto" w:frame="1"/>
        </w:rPr>
      </w:pPr>
    </w:p>
    <w:p w14:paraId="51E65870" w14:textId="77777777" w:rsidR="003D62C9" w:rsidRDefault="003D62C9" w:rsidP="003D62C9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Okruh dotknutých osôb: </w:t>
      </w:r>
      <w:r>
        <w:rPr>
          <w:rFonts w:ascii="Arial" w:hAnsi="Arial" w:cs="Arial"/>
          <w:sz w:val="20"/>
          <w:szCs w:val="20"/>
        </w:rPr>
        <w:t>fyzické osoby, ktoré podali oznámenie</w:t>
      </w:r>
    </w:p>
    <w:p w14:paraId="0CDB8F71" w14:textId="77777777" w:rsidR="003D62C9" w:rsidRDefault="003D62C9" w:rsidP="003D62C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5E1A91DB" w14:textId="77777777" w:rsidR="003D62C9" w:rsidRDefault="003D62C9" w:rsidP="003D62C9">
      <w:pPr>
        <w:pStyle w:val="Bezriadkovania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Zoznam osobných údajov:</w:t>
      </w:r>
      <w:r>
        <w:rPr>
          <w:rFonts w:ascii="Arial" w:hAnsi="Arial" w:cs="Arial"/>
          <w:sz w:val="20"/>
          <w:szCs w:val="20"/>
        </w:rPr>
        <w:t xml:space="preserve"> titul, meno a priezvisko, adresa pobyt u osoby, ktorá podala podnet, dátum doručenia podnetu, predmet podnetu, výsledok preverenia podnetu, dátum skončenia preverenia podnetu</w:t>
      </w:r>
    </w:p>
    <w:p w14:paraId="3C5A540D" w14:textId="77777777" w:rsidR="003D62C9" w:rsidRDefault="003D62C9" w:rsidP="003D62C9">
      <w:pPr>
        <w:pStyle w:val="Bezriadkovania"/>
        <w:jc w:val="both"/>
        <w:rPr>
          <w:rFonts w:ascii="Arial" w:hAnsi="Arial" w:cs="Arial"/>
          <w:sz w:val="20"/>
          <w:szCs w:val="20"/>
        </w:rPr>
      </w:pPr>
    </w:p>
    <w:p w14:paraId="70575A3A" w14:textId="77777777" w:rsidR="003D62C9" w:rsidRDefault="003D62C9" w:rsidP="003D62C9">
      <w:pPr>
        <w:spacing w:after="0" w:line="255" w:lineRule="atLeast"/>
        <w:jc w:val="both"/>
        <w:textAlignment w:val="baseline"/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>Právny základ spracovania osobných údajov:</w:t>
      </w:r>
      <w:r>
        <w:rPr>
          <w:rFonts w:ascii="Arial" w:eastAsia="Times New Roman" w:hAnsi="Arial" w:cs="Arial"/>
          <w:bCs/>
          <w:sz w:val="20"/>
          <w:szCs w:val="20"/>
          <w:bdr w:val="none" w:sz="0" w:space="0" w:color="auto" w:frame="1"/>
        </w:rPr>
        <w:t xml:space="preserve"> čl. 6 ods. 1 písm. c) Nariadenia GDPR: </w:t>
      </w:r>
      <w:r>
        <w:rPr>
          <w:rFonts w:ascii="Arial" w:hAnsi="Arial" w:cs="Arial"/>
          <w:sz w:val="20"/>
          <w:szCs w:val="20"/>
        </w:rPr>
        <w:t>zákon č. 54/20019 Z. z. o ochrane oznamovateľov protispoločenskej činnosti a o zmene a doplnení niektorých zákonov</w:t>
      </w:r>
    </w:p>
    <w:p w14:paraId="622D454D" w14:textId="77777777" w:rsidR="003D62C9" w:rsidRDefault="003D62C9" w:rsidP="003D62C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0EF99872" w14:textId="40D32280" w:rsidR="003D62C9" w:rsidRDefault="003D62C9" w:rsidP="003D62C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sz w:val="20"/>
          <w:szCs w:val="20"/>
          <w:bdr w:val="none" w:sz="0" w:space="0" w:color="auto" w:frame="1"/>
        </w:rPr>
        <w:t xml:space="preserve">Kategórie príjemcov: </w:t>
      </w:r>
      <w:r>
        <w:rPr>
          <w:rFonts w:ascii="Arial" w:eastAsia="Times New Roman" w:hAnsi="Arial" w:cs="Arial"/>
          <w:color w:val="151515"/>
          <w:sz w:val="20"/>
          <w:szCs w:val="20"/>
        </w:rPr>
        <w:t>subjekty, ktorým osobitný predpis zveruje právomoc rozhodovať o právach a povinnostiach fyzických osôb: súdy, orgány činné v trestnom konaní</w:t>
      </w:r>
      <w:r w:rsidR="0090046C"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1859F4E7" w14:textId="77777777" w:rsidR="003D62C9" w:rsidRDefault="003D62C9" w:rsidP="003D62C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b/>
          <w:color w:val="151515"/>
          <w:sz w:val="20"/>
          <w:szCs w:val="20"/>
        </w:rPr>
      </w:pPr>
    </w:p>
    <w:p w14:paraId="4E151131" w14:textId="77777777" w:rsidR="003D62C9" w:rsidRDefault="003D62C9" w:rsidP="003D62C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color w:val="151515"/>
          <w:sz w:val="20"/>
          <w:szCs w:val="20"/>
        </w:rPr>
        <w:t>Prenos osobných údajov do tretích krajín sa nerealizuje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19416563" w14:textId="77777777" w:rsidR="003D62C9" w:rsidRDefault="003D62C9" w:rsidP="003D62C9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Lehoty na vymazanie osobných údajov:</w:t>
      </w:r>
    </w:p>
    <w:tbl>
      <w:tblPr>
        <w:tblStyle w:val="Mriekatabuky"/>
        <w:tblW w:w="9322" w:type="dxa"/>
        <w:tblLook w:val="04A0" w:firstRow="1" w:lastRow="0" w:firstColumn="1" w:lastColumn="0" w:noHBand="0" w:noVBand="1"/>
      </w:tblPr>
      <w:tblGrid>
        <w:gridCol w:w="4644"/>
        <w:gridCol w:w="4678"/>
      </w:tblGrid>
      <w:tr w:rsidR="003D62C9" w14:paraId="40646721" w14:textId="77777777" w:rsidTr="002610CA">
        <w:trPr>
          <w:trHeight w:val="20"/>
        </w:trPr>
        <w:tc>
          <w:tcPr>
            <w:tcW w:w="4644" w:type="dxa"/>
          </w:tcPr>
          <w:p w14:paraId="7CDB3F9B" w14:textId="77777777" w:rsidR="003D62C9" w:rsidRDefault="003D62C9" w:rsidP="002610C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Podnety</w:t>
            </w:r>
          </w:p>
        </w:tc>
        <w:tc>
          <w:tcPr>
            <w:tcW w:w="4678" w:type="dxa"/>
          </w:tcPr>
          <w:p w14:paraId="022429CE" w14:textId="77777777" w:rsidR="003D62C9" w:rsidRDefault="003D62C9" w:rsidP="002610CA">
            <w:pPr>
              <w:rPr>
                <w:rFonts w:ascii="Arial" w:hAnsi="Arial" w:cs="Arial"/>
                <w:color w:val="0070C0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roky</w:t>
            </w:r>
          </w:p>
        </w:tc>
      </w:tr>
    </w:tbl>
    <w:p w14:paraId="66D525AB" w14:textId="77777777" w:rsidR="003D62C9" w:rsidRDefault="003D62C9" w:rsidP="003D62C9">
      <w:pPr>
        <w:pStyle w:val="Bezriadkovania"/>
        <w:jc w:val="both"/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</w:pPr>
    </w:p>
    <w:p w14:paraId="1A13094F" w14:textId="77777777" w:rsidR="003D62C9" w:rsidRDefault="003D62C9" w:rsidP="003D62C9">
      <w:pPr>
        <w:pStyle w:val="Bezriadkovania"/>
        <w:jc w:val="both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Automatizované rozhodovanie vrátane profilovania sa neuskutočňuje</w:t>
      </w:r>
      <w:r>
        <w:rPr>
          <w:rFonts w:ascii="Arial" w:eastAsia="Times New Roman" w:hAnsi="Arial" w:cs="Arial"/>
          <w:color w:val="151515"/>
          <w:sz w:val="20"/>
          <w:szCs w:val="20"/>
        </w:rPr>
        <w:t>.</w:t>
      </w:r>
    </w:p>
    <w:p w14:paraId="6758DCA9" w14:textId="77777777" w:rsidR="003D62C9" w:rsidRDefault="003D62C9" w:rsidP="003D62C9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iCs/>
          <w:color w:val="151515"/>
          <w:sz w:val="20"/>
          <w:szCs w:val="20"/>
        </w:rPr>
        <w:t>z dôvodu dodržiavania zásady minimalizácie sú všetky Vami poskytnuté osobné údaje nevyhnutnou zákonnou požiadavkou pre naplnenie účelu ich spracúvania.</w:t>
      </w:r>
    </w:p>
    <w:p w14:paraId="144D0E97" w14:textId="77777777" w:rsidR="003D62C9" w:rsidRDefault="003D62C9" w:rsidP="00500DE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07F61CB6" w14:textId="3CFEBD13" w:rsidR="00651386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b/>
          <w:bCs/>
          <w:color w:val="151515"/>
          <w:sz w:val="20"/>
          <w:szCs w:val="20"/>
          <w:bdr w:val="none" w:sz="0" w:space="0" w:color="auto" w:frame="1"/>
        </w:rPr>
        <w:t>Dotknuté osoby, o ktorých sú spracúvané osobné údaje pre konkrétne vymedzené účely, si môžu uplatniť nasledovné práva:</w:t>
      </w:r>
    </w:p>
    <w:p w14:paraId="07B822E6" w14:textId="7A2CE543" w:rsidR="00651386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Právo požadovať prístup k svojim osobným údajom - Právo na opravu osobných údajov - Právo na vymazanie osobných údajov - Právo na obmedzenie spracúvania osobných údajov - Právo namietať proti spracúvaniu osobných údajov - Právo na prenos svojich osobných údajov - Právo podať sťažnosť dozornému orgánu, t.j. Úradu na ochranu osobných údajov SR.</w:t>
      </w:r>
    </w:p>
    <w:p w14:paraId="3E1F8E8C" w14:textId="77777777" w:rsidR="00651386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Uvedené práva dotknutej osoby sú bližšie špecifikované v článkoch 15 až 21 Nariadenia. Dotknutá osoba si uvedené práva uplatňuje v súlade s Nariadením a ďalšími príslušnými právnymi predpismi. Voči prevádzkovateľovi si dotknutá osoba môže svoje práva uplatniť prostredníctvom písomnej žiadosti alebo elektronickými prostriedkami. V prípade, že dotknutá osoba požiada o ústne poskytnutie informácií, informácie sa môžu takto poskytnúť za predpokladu, že dotknutá osoba preukázala svoju totožnosť.</w:t>
      </w:r>
    </w:p>
    <w:p w14:paraId="5BAC6527" w14:textId="77777777" w:rsidR="00651386" w:rsidRDefault="00651386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7FB17044" w14:textId="77777777" w:rsidR="00651386" w:rsidRDefault="00691E8C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Materská škola</w:t>
      </w:r>
      <w:r>
        <w:rPr>
          <w:rFonts w:ascii="Arial" w:eastAsia="Times New Roman" w:hAnsi="Arial" w:cs="Arial"/>
          <w:color w:val="151515"/>
          <w:sz w:val="20"/>
          <w:szCs w:val="20"/>
        </w:rPr>
        <w:t xml:space="preserve"> prijala všetky primerané personálne, organizačné a technické opatrenia za účelom maximálnej ochrany Vašich osobných údajov s cieľom v čo najväčšej miere znížiť riziko ich zneužitia. V zmysle našej povinnosti vyplývajúcej z článku 34 Nariadenia Vám ako dotknutým osobám oznamujeme, že ak nastane situácia, že ako prevádzkovateľ porušíme ochranu Vašich osobných údajov spôsobom, ktorý pravdepodobne povedie k vysokému riziku pre práva a slobody fyzických osôb, bez zbytočného odkladu Vám túto skutočnosť oznámime.</w:t>
      </w:r>
    </w:p>
    <w:p w14:paraId="552CDE82" w14:textId="4F5A08FF" w:rsidR="00651386" w:rsidRDefault="0032495B" w:rsidP="0032495B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Právne predpisy a s nimi súvisiace spôsoby spracovávania Vašich osobných údajov sa môžu meniť. Ak sa tieto zásady rozhodneme aktualizovať, umiestnime zmeny na našej webstránke a budeme Vás o týchto zmenách informovať. V prípadoch, kedy má dôjsť k zásadnejšej zmene týchto zásad, alebo v prípade, kedy nám tak uloží zákon, budeme Vás informovať vopred. Žiadame Vás, aby ste si tieto zásady starostlivo prečítali a pri ďalšej komunikácii s nami, resp. používaní našej webstránky tieto zásady pravidelne kontrolovali.</w:t>
      </w:r>
    </w:p>
    <w:p w14:paraId="3560FA2B" w14:textId="77777777" w:rsidR="00651386" w:rsidRDefault="00651386" w:rsidP="00C74BFE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646A0E66" w14:textId="77777777" w:rsidR="00651386" w:rsidRDefault="00C74BFE" w:rsidP="00C74BFE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t>Ak máte akúkoľvek otázku ohľadne spracúvania Vašich osobných údajov, vrátane uplatnenia vyššie uvedených práv, môžete sa obrátiť na našu Zodpovednú osobu poskytovanú spoločnosťou EuroTRADING s.r.o. (www.eurotrading.sk), emailom na  zo@eurotrading.sk.  Všetky vaše podnety a sťažnosti riadne preveríme a zašleme Vám vyjadrenie..</w:t>
      </w:r>
    </w:p>
    <w:p w14:paraId="53B74388" w14:textId="77777777" w:rsidR="00651386" w:rsidRDefault="00651386" w:rsidP="00C74BFE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7B1F6146" w14:textId="77777777" w:rsidR="000314AF" w:rsidRDefault="000314AF" w:rsidP="000314AF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  <w:r>
        <w:rPr>
          <w:rFonts w:ascii="Arial" w:eastAsia="Times New Roman" w:hAnsi="Arial" w:cs="Arial"/>
          <w:color w:val="151515"/>
          <w:sz w:val="20"/>
          <w:szCs w:val="20"/>
        </w:rPr>
        <w:lastRenderedPageBreak/>
        <w:t>Ak nie ste spokojný s našou odpoveďou, alebo sa domnievate, že vaše osobné údaje spracúvame nespravodlivo alebo nezákonne, môžete podať sťažnosť na dozorný orgán, ktorým je Úrad na ochranu osobných údajov Slovenskej republiky, https://dataprotection.gov.sk, Námestie 1.mája 18, 811 06 Bratislava; tel. číslo: +421 /2/ 3231 3214; E-mail: statny.dozor@pdp.gov.sk.</w:t>
      </w:r>
    </w:p>
    <w:p w14:paraId="0415BAE6" w14:textId="77777777" w:rsidR="00651386" w:rsidRDefault="00651386" w:rsidP="0047336D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1BFE6C63" w14:textId="77777777" w:rsidR="00651386" w:rsidRDefault="00651386" w:rsidP="0047336D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p w14:paraId="0A90C9A4" w14:textId="77777777" w:rsidR="00651386" w:rsidRDefault="00651386" w:rsidP="0047336D">
      <w:pPr>
        <w:spacing w:after="0" w:line="255" w:lineRule="atLeast"/>
        <w:jc w:val="both"/>
        <w:textAlignment w:val="baseline"/>
        <w:rPr>
          <w:rFonts w:ascii="Arial" w:eastAsia="Times New Roman" w:hAnsi="Arial" w:cs="Arial"/>
          <w:color w:val="151515"/>
          <w:sz w:val="20"/>
          <w:szCs w:val="20"/>
        </w:rPr>
      </w:pPr>
    </w:p>
    <w:sectPr w:rsidR="00651386" w:rsidSect="005C612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426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54FD5CC" w14:textId="77777777" w:rsidR="00472886" w:rsidRDefault="00472886" w:rsidP="0047336D">
      <w:pPr>
        <w:spacing w:after="0" w:line="240" w:lineRule="auto"/>
      </w:pPr>
      <w:r>
        <w:separator/>
      </w:r>
    </w:p>
  </w:endnote>
  <w:endnote w:type="continuationSeparator" w:id="0">
    <w:p w14:paraId="5440E702" w14:textId="77777777" w:rsidR="00472886" w:rsidRDefault="00472886" w:rsidP="004733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FFBC3D" w14:textId="77777777" w:rsidR="00651386" w:rsidRDefault="00651386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968BD9" w14:textId="2C4DECCC" w:rsidR="00651386" w:rsidRDefault="00B7035D" w:rsidP="00CF0696">
    <w:pPr>
      <w:pBdr>
        <w:top w:val="single" w:sz="4" w:space="1" w:color="auto"/>
      </w:pBdr>
      <w:spacing w:after="0" w:line="255" w:lineRule="atLeast"/>
      <w:jc w:val="center"/>
      <w:textAlignment w:val="baseline"/>
      <w:rPr>
        <w:rFonts w:ascii="Arial" w:eastAsia="Times New Roman" w:hAnsi="Arial" w:cs="Arial"/>
        <w:color w:val="151515"/>
        <w:sz w:val="20"/>
        <w:szCs w:val="20"/>
      </w:rPr>
    </w:pPr>
    <w:r>
      <w:rPr>
        <w:rFonts w:ascii="Arial" w:hAnsi="Arial" w:cs="Arial"/>
        <w:b/>
        <w:sz w:val="20"/>
        <w:szCs w:val="20"/>
      </w:rPr>
      <w:t xml:space="preserve">Prevádzkovateľ: </w:t>
    </w:r>
    <w:r>
      <w:rPr>
        <w:rFonts w:ascii="Arial" w:hAnsi="Arial" w:cs="Arial"/>
        <w:sz w:val="20"/>
        <w:szCs w:val="20"/>
      </w:rPr>
      <w:t xml:space="preserve">Materská škola, </w:t>
    </w:r>
    <w:proofErr w:type="spellStart"/>
    <w:r>
      <w:rPr>
        <w:rFonts w:ascii="Arial" w:hAnsi="Arial" w:cs="Arial"/>
        <w:sz w:val="20"/>
        <w:szCs w:val="20"/>
      </w:rPr>
      <w:t>Sídl.Clementisove</w:t>
    </w:r>
    <w:proofErr w:type="spellEnd"/>
    <w:r>
      <w:rPr>
        <w:rFonts w:ascii="Arial" w:hAnsi="Arial" w:cs="Arial"/>
        <w:sz w:val="20"/>
        <w:szCs w:val="20"/>
      </w:rPr>
      <w:t xml:space="preserve"> sady 902/3, 92401 Galanta, IČO: 37842781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0C74E1" w14:textId="77777777" w:rsidR="00651386" w:rsidRDefault="00651386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6CED0E5" w14:textId="77777777" w:rsidR="00472886" w:rsidRDefault="00472886" w:rsidP="0047336D">
      <w:pPr>
        <w:spacing w:after="0" w:line="240" w:lineRule="auto"/>
      </w:pPr>
      <w:r>
        <w:separator/>
      </w:r>
    </w:p>
  </w:footnote>
  <w:footnote w:type="continuationSeparator" w:id="0">
    <w:p w14:paraId="13AF11A4" w14:textId="77777777" w:rsidR="00472886" w:rsidRDefault="00472886" w:rsidP="004733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AB656A" w14:textId="77777777" w:rsidR="00651386" w:rsidRDefault="00651386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DCC330A" w14:textId="77777777" w:rsidR="00651386" w:rsidRDefault="00651386">
    <w:pPr>
      <w:pStyle w:val="Hlavik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0905025" w14:textId="77777777" w:rsidR="00651386" w:rsidRDefault="00651386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495B"/>
    <w:rsid w:val="00005486"/>
    <w:rsid w:val="000314AF"/>
    <w:rsid w:val="00064E45"/>
    <w:rsid w:val="00071DBF"/>
    <w:rsid w:val="000C4A33"/>
    <w:rsid w:val="000C6A83"/>
    <w:rsid w:val="000F5106"/>
    <w:rsid w:val="00134626"/>
    <w:rsid w:val="00183A3B"/>
    <w:rsid w:val="00186C54"/>
    <w:rsid w:val="001B4E3F"/>
    <w:rsid w:val="001C5817"/>
    <w:rsid w:val="001C7E2B"/>
    <w:rsid w:val="001E7B99"/>
    <w:rsid w:val="00267E79"/>
    <w:rsid w:val="002704FD"/>
    <w:rsid w:val="002F6A74"/>
    <w:rsid w:val="0032495B"/>
    <w:rsid w:val="00391DDE"/>
    <w:rsid w:val="00392BA9"/>
    <w:rsid w:val="003D62C9"/>
    <w:rsid w:val="003F25E6"/>
    <w:rsid w:val="00472886"/>
    <w:rsid w:val="0047336D"/>
    <w:rsid w:val="004906CB"/>
    <w:rsid w:val="004B4C58"/>
    <w:rsid w:val="004C56F3"/>
    <w:rsid w:val="00500DEF"/>
    <w:rsid w:val="00547E19"/>
    <w:rsid w:val="005560CF"/>
    <w:rsid w:val="005637AE"/>
    <w:rsid w:val="00564D85"/>
    <w:rsid w:val="005C6128"/>
    <w:rsid w:val="005D2A65"/>
    <w:rsid w:val="00607089"/>
    <w:rsid w:val="00632EA9"/>
    <w:rsid w:val="00651386"/>
    <w:rsid w:val="0066320E"/>
    <w:rsid w:val="00691E8C"/>
    <w:rsid w:val="006948D9"/>
    <w:rsid w:val="006A7342"/>
    <w:rsid w:val="006B46E0"/>
    <w:rsid w:val="00805993"/>
    <w:rsid w:val="00870615"/>
    <w:rsid w:val="00875635"/>
    <w:rsid w:val="00884455"/>
    <w:rsid w:val="00896CE1"/>
    <w:rsid w:val="008D3F99"/>
    <w:rsid w:val="008D6EFA"/>
    <w:rsid w:val="008F7039"/>
    <w:rsid w:val="0090046C"/>
    <w:rsid w:val="00961640"/>
    <w:rsid w:val="00992815"/>
    <w:rsid w:val="009C59A2"/>
    <w:rsid w:val="009C5FAE"/>
    <w:rsid w:val="009D7ABA"/>
    <w:rsid w:val="009E75F2"/>
    <w:rsid w:val="00A44EDC"/>
    <w:rsid w:val="00A65F26"/>
    <w:rsid w:val="00A73FBD"/>
    <w:rsid w:val="00AB6412"/>
    <w:rsid w:val="00AC0D48"/>
    <w:rsid w:val="00AD3E7C"/>
    <w:rsid w:val="00AE2B5B"/>
    <w:rsid w:val="00B268EF"/>
    <w:rsid w:val="00B63E96"/>
    <w:rsid w:val="00B7035D"/>
    <w:rsid w:val="00B706E4"/>
    <w:rsid w:val="00BC7495"/>
    <w:rsid w:val="00BD4439"/>
    <w:rsid w:val="00BF1423"/>
    <w:rsid w:val="00C0208E"/>
    <w:rsid w:val="00C14585"/>
    <w:rsid w:val="00C55BBD"/>
    <w:rsid w:val="00C74BFE"/>
    <w:rsid w:val="00C91510"/>
    <w:rsid w:val="00CA6C09"/>
    <w:rsid w:val="00CF0696"/>
    <w:rsid w:val="00D23C88"/>
    <w:rsid w:val="00D71DDD"/>
    <w:rsid w:val="00DA0009"/>
    <w:rsid w:val="00DB03A4"/>
    <w:rsid w:val="00DD1887"/>
    <w:rsid w:val="00E673AD"/>
    <w:rsid w:val="00E76725"/>
    <w:rsid w:val="00E91059"/>
    <w:rsid w:val="00F27454"/>
    <w:rsid w:val="00F5192A"/>
    <w:rsid w:val="00F7142B"/>
    <w:rsid w:val="00F811CA"/>
    <w:rsid w:val="00FA212D"/>
    <w:rsid w:val="00FA3206"/>
    <w:rsid w:val="00FB4384"/>
    <w:rsid w:val="00FB7D4D"/>
    <w:rsid w:val="00FD3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7BCDE"/>
  <w15:docId w15:val="{224DD770-7373-49DE-A2AD-3E78895A7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32495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7142B"/>
    <w:pPr>
      <w:spacing w:after="0" w:line="240" w:lineRule="auto"/>
    </w:pPr>
  </w:style>
  <w:style w:type="table" w:styleId="Mriekatabuky">
    <w:name w:val="Table Grid"/>
    <w:basedOn w:val="Normlnatabuka"/>
    <w:uiPriority w:val="59"/>
    <w:rsid w:val="009E75F2"/>
    <w:pPr>
      <w:spacing w:after="0" w:line="240" w:lineRule="auto"/>
    </w:pPr>
    <w:rPr>
      <w:rFonts w:eastAsia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473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47336D"/>
  </w:style>
  <w:style w:type="paragraph" w:styleId="Pta">
    <w:name w:val="footer"/>
    <w:basedOn w:val="Normlny"/>
    <w:link w:val="PtaChar"/>
    <w:uiPriority w:val="99"/>
    <w:unhideWhenUsed/>
    <w:rsid w:val="004733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47336D"/>
  </w:style>
  <w:style w:type="character" w:styleId="Hypertextovprepojenie">
    <w:name w:val="Hyperlink"/>
    <w:basedOn w:val="Predvolenpsmoodseku"/>
    <w:uiPriority w:val="99"/>
    <w:unhideWhenUsed/>
    <w:rsid w:val="004733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88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2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2292</Words>
  <Characters>13067</Characters>
  <Application>Microsoft Office Word</Application>
  <DocSecurity>0</DocSecurity>
  <Lines>108</Lines>
  <Paragraphs>30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Danka;OpenTBS 1.9.4</dc:creator>
  <cp:lastModifiedBy>HP</cp:lastModifiedBy>
  <cp:revision>2</cp:revision>
  <dcterms:created xsi:type="dcterms:W3CDTF">2025-10-30T13:01:00Z</dcterms:created>
  <dcterms:modified xsi:type="dcterms:W3CDTF">2025-10-30T13:01:00Z</dcterms:modified>
</cp:coreProperties>
</file>